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9B7F" w14:textId="77777777" w:rsidR="00127C3E" w:rsidRPr="00127C3E" w:rsidRDefault="00127C3E" w:rsidP="00127C3E">
      <w:pPr>
        <w:spacing w:after="0" w:line="240" w:lineRule="auto"/>
        <w:rPr>
          <w:rFonts w:ascii="Calibri" w:eastAsia="Calibri" w:hAnsi="Calibri" w:cs="Calibri"/>
          <w:kern w:val="0"/>
        </w:rPr>
      </w:pPr>
      <w:hyperlink r:id="rId4" w:history="1">
        <w:r w:rsidRPr="00127C3E">
          <w:rPr>
            <w:rFonts w:ascii="Calibri" w:eastAsia="Calibri" w:hAnsi="Calibri" w:cs="Calibri"/>
            <w:color w:val="0563C1"/>
            <w:kern w:val="0"/>
            <w:u w:val="single"/>
          </w:rPr>
          <w:t>https://dati.anticorruzione.it/superset/dashboard/appalti/?native_filters_key=HEKviJge0r43Zxv42JNF9zZ_hyaMz_Nt4iOHVjRGBP_emMXbDbeHrTMxHh0LaxA9</w:t>
        </w:r>
      </w:hyperlink>
    </w:p>
    <w:p w14:paraId="15639FC2" w14:textId="2C8126B5" w:rsidR="00C06595" w:rsidRPr="00127C3E" w:rsidRDefault="00C06595" w:rsidP="00127C3E"/>
    <w:sectPr w:rsidR="00C06595" w:rsidRPr="00127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3E"/>
    <w:rsid w:val="00127C3E"/>
    <w:rsid w:val="00C0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4B06"/>
  <w15:chartTrackingRefBased/>
  <w15:docId w15:val="{D39F5359-CA65-4BF5-A151-94A8627F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appalti/?native_filters_key=HEKviJge0r43Zxv42JNF9zZ_hyaMz_Nt4iOHVjRGBP_emMXbDbeHrTMxHh0LaxA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Alasia</dc:creator>
  <cp:keywords/>
  <dc:description/>
  <cp:lastModifiedBy>Diego Alasia</cp:lastModifiedBy>
  <cp:revision>1</cp:revision>
  <dcterms:created xsi:type="dcterms:W3CDTF">2024-01-24T09:32:00Z</dcterms:created>
  <dcterms:modified xsi:type="dcterms:W3CDTF">2024-01-24T09:33:00Z</dcterms:modified>
</cp:coreProperties>
</file>